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EA" w:rsidRDefault="00AF51EA" w:rsidP="00AF51EA">
      <w:r>
        <w:t>Modalidades de uso de QvaTel.com</w:t>
      </w:r>
    </w:p>
    <w:p w:rsidR="00AF51EA" w:rsidRDefault="00AF51EA" w:rsidP="00AF51EA">
      <w:r>
        <w:t xml:space="preserve">Introducción. </w:t>
      </w:r>
    </w:p>
    <w:p w:rsidR="00AF51EA" w:rsidRDefault="00AF51EA" w:rsidP="00AF51EA">
      <w:r>
        <w:t xml:space="preserve">QvaTel.com les desea la bienvenida a su sitio Web y le agradece su confianza. </w:t>
      </w:r>
    </w:p>
    <w:p w:rsidR="00AF51EA" w:rsidRDefault="00AF51EA" w:rsidP="00AF51EA">
      <w:r>
        <w:t>Accediendo al lugar de QvaTel.com, usted acepta las modalidades de utilización en vigor descritas a continuación, concebidas con el fin de garantizar el buen funcionamiento de QvaTel.com y desarrollar relaciones de servicios respetuosas y satisfactorias  con los usuarios.</w:t>
      </w:r>
    </w:p>
    <w:p w:rsidR="00AF51EA" w:rsidRDefault="00AF51EA" w:rsidP="00AF51EA">
      <w:r>
        <w:t xml:space="preserve">LAS CONDICIONES GENERALES Y NORMAS DE USO SE ACTUALIZAN Y SE ADAPTAN A LA REALIDAD VIGENTE SIN PREVIO AVISO. SE RECOMIENDA CONSULTARLAS CADA VEZ QUE SE UTILIZAN LOS SERVICIOS OFRECIDOS EN EL SITIO WEB DE QvaTel.com. </w:t>
      </w:r>
    </w:p>
    <w:p w:rsidR="00AF51EA" w:rsidRDefault="00AF51EA" w:rsidP="00AF51EA">
      <w:r>
        <w:t xml:space="preserve">QvaTel.com ACONSEJA DE NO UTILIZAR EL SITIO WEB SI NO SE ACEPTAN LAS NORMAS Y CONDICIONES DE USO. </w:t>
      </w:r>
    </w:p>
    <w:p w:rsidR="00AF51EA" w:rsidRDefault="00AF51EA" w:rsidP="00AF51EA">
      <w:r>
        <w:t>Normas de uso y condiciones de QvaTel.com.</w:t>
      </w:r>
    </w:p>
    <w:p w:rsidR="00AF51EA" w:rsidRDefault="00AF51EA" w:rsidP="00AF51EA">
      <w:r>
        <w:t>Al acceder al contenido de este sitio web y utilizarlo de cualquier forma que sea, el usuario se compromete incondicionalmente a cumplir estrictamente las condiciones y normas de uso sin la posibilidad de cambio alguno, estableciéndose un co</w:t>
      </w:r>
      <w:r>
        <w:t xml:space="preserve">ntrato legal entre el usuario e </w:t>
      </w:r>
      <w:proofErr w:type="spellStart"/>
      <w:r>
        <w:t>QvaTel</w:t>
      </w:r>
      <w:proofErr w:type="spellEnd"/>
      <w:r>
        <w:t xml:space="preserve"> </w:t>
      </w:r>
      <w:proofErr w:type="spellStart"/>
      <w:r>
        <w:t>Lte</w:t>
      </w:r>
      <w:proofErr w:type="spellEnd"/>
      <w:r>
        <w:t xml:space="preserve"> </w:t>
      </w:r>
      <w:r w:rsidR="008A48A9">
        <w:t xml:space="preserve">registrada legalmente en </w:t>
      </w:r>
      <w:proofErr w:type="spellStart"/>
      <w:r w:rsidR="008A48A9">
        <w:t>Republica</w:t>
      </w:r>
      <w:proofErr w:type="spellEnd"/>
      <w:r w:rsidR="008A48A9">
        <w:t xml:space="preserve"> </w:t>
      </w:r>
      <w:proofErr w:type="gramStart"/>
      <w:r w:rsidR="008A48A9">
        <w:t>Dominicana</w:t>
      </w:r>
      <w:r>
        <w:t>(</w:t>
      </w:r>
      <w:proofErr w:type="gramEnd"/>
      <w:r>
        <w:t xml:space="preserve">de ahora en adelante QvaTel.com), así como a respetar todas las disposiciones legales pertinentes y a no adoptar los comportamientos reprensibles siguientes: </w:t>
      </w:r>
    </w:p>
    <w:p w:rsidR="00AF51EA" w:rsidRDefault="00AF51EA" w:rsidP="00AF51EA">
      <w:r>
        <w:t>•</w:t>
      </w:r>
      <w:r>
        <w:tab/>
        <w:t>Publicar cualquier tipo de contenido asociado directa o indirectamente a la pornografía (cualquiera que sea la forma), la calumnia, el sexismo, la homofobia, la difamación, el engaño, la indecencia, la obscenidad, la ofensa, la piratería, los actos de terrorismo, así como observaciones étnicas racistas o religiosas, glorificación de la violencia y el odio o cualquier otra manifestación inadecuada que conlleve a consecuencias jurídicas o penales;</w:t>
      </w:r>
    </w:p>
    <w:p w:rsidR="00AF51EA" w:rsidRDefault="00AF51EA" w:rsidP="00AF51EA">
      <w:r>
        <w:t>•</w:t>
      </w:r>
      <w:r>
        <w:tab/>
        <w:t>Utilizar medios fraudulentos y deshonestos, en particular inscribirse con distintas direcciones electrónicas creadas al efecto, para aprovecharse de las ventajas promocionales ofrecidas por QvaTel.com;</w:t>
      </w:r>
    </w:p>
    <w:p w:rsidR="00AF51EA" w:rsidRDefault="00AF51EA" w:rsidP="00AF51EA">
      <w:r>
        <w:t>•</w:t>
      </w:r>
      <w:r>
        <w:tab/>
        <w:t xml:space="preserve">Violar las medidas de seguridad destinadas a prevenir el acceso ilegal al sitio web de QvaTel.com; </w:t>
      </w:r>
    </w:p>
    <w:p w:rsidR="00AF51EA" w:rsidRDefault="008A48A9" w:rsidP="00AF51EA">
      <w:r>
        <w:t>•</w:t>
      </w:r>
      <w:r>
        <w:tab/>
        <w:t xml:space="preserve">Enviar mensajes SMS </w:t>
      </w:r>
      <w:r w:rsidR="00AF51EA">
        <w:t xml:space="preserve"> a personas que no lo han solicitado (</w:t>
      </w:r>
      <w:proofErr w:type="spellStart"/>
      <w:r w:rsidR="00AF51EA">
        <w:t>junk</w:t>
      </w:r>
      <w:proofErr w:type="spellEnd"/>
      <w:r w:rsidR="00AF51EA">
        <w:t xml:space="preserve">-SMS o </w:t>
      </w:r>
      <w:proofErr w:type="spellStart"/>
      <w:r w:rsidR="00AF51EA">
        <w:t>spam</w:t>
      </w:r>
      <w:proofErr w:type="spellEnd"/>
      <w:r w:rsidR="00AF51EA">
        <w:t xml:space="preserve">); </w:t>
      </w:r>
    </w:p>
    <w:p w:rsidR="00AF51EA" w:rsidRDefault="00AF51EA" w:rsidP="00AF51EA">
      <w:r>
        <w:t>•</w:t>
      </w:r>
      <w:r>
        <w:tab/>
        <w:t xml:space="preserve">Dar informaciones falsas que puedan inducir a errores a QvaTel.com o a sus usuarios; </w:t>
      </w:r>
    </w:p>
    <w:p w:rsidR="00AF51EA" w:rsidRDefault="00AF51EA" w:rsidP="00AF51EA">
      <w:r>
        <w:t>•</w:t>
      </w:r>
      <w:r>
        <w:tab/>
        <w:t xml:space="preserve">No respetar los derechos de la propiedad privada intelectual o material; </w:t>
      </w:r>
    </w:p>
    <w:p w:rsidR="00AF51EA" w:rsidRDefault="00AF51EA" w:rsidP="00AF51EA">
      <w:r>
        <w:t>•</w:t>
      </w:r>
      <w:r>
        <w:tab/>
        <w:t xml:space="preserve">Utilizar un robot o cualquier otro medio electrónico para acceder a QvaTel.com y colectar contenidos relativos a los usuarios o de cualquier tipo, cualquiera que sea la intención, sin el consentimiento escrito de QvaTel.com; </w:t>
      </w:r>
    </w:p>
    <w:p w:rsidR="00AF51EA" w:rsidRDefault="00AF51EA" w:rsidP="00AF51EA">
      <w:r>
        <w:lastRenderedPageBreak/>
        <w:t>•</w:t>
      </w:r>
      <w:r>
        <w:tab/>
        <w:t>Copiar, modificar o distribuir todo contenido que pertenezca legalmente a QvaTel.com.</w:t>
      </w:r>
    </w:p>
    <w:p w:rsidR="00AF51EA" w:rsidRDefault="00AF51EA" w:rsidP="00AF51EA">
      <w:r>
        <w:t xml:space="preserve">El INCUMPLIMIENTO DE LAS CONDICIONES O NORMAS DE USO O DE CUALQUIER OTRA INFRACCIÓN COMETIDA POR EL USUARIO EN EL SITIO WEB DE QvaTel.com, PUEDE CONLLEVAR A LA CANCELACIÓN AUTOMÁTICA DE NUESTROS SERVICIOS, SIN NINGUNA COMPENSACIÓN POR PARTE DE QvaTel.com, ASÍ COMO A LA APLICACIÓN DE MEDIDAS JURÍDICAS SI FUERA NECESARIO. </w:t>
      </w:r>
    </w:p>
    <w:p w:rsidR="00AF51EA" w:rsidRDefault="00AF51EA" w:rsidP="00AF51EA">
      <w:r>
        <w:t xml:space="preserve">EL PRESENTE CONTRATO ENTRA EN VIGOR POR UN PERÍODO DE TIEMPO INDETERMINADO A PARTIR DEL MOMENTO DE LA INSCRIPCIÓN DEL USUARIO EN EL SITIO WEB DE QvaTel.com. </w:t>
      </w:r>
    </w:p>
    <w:p w:rsidR="00AF51EA" w:rsidRDefault="00AF51EA" w:rsidP="00AF51EA">
      <w:r>
        <w:t xml:space="preserve">Derechos y responsabilidades del usuario. </w:t>
      </w:r>
    </w:p>
    <w:p w:rsidR="00AF51EA" w:rsidRDefault="00AF51EA" w:rsidP="00AF51EA">
      <w:r>
        <w:t>•</w:t>
      </w:r>
      <w:r>
        <w:tab/>
        <w:t xml:space="preserve">Se nombra el usuario a la persona física o jurídica, (en mayoría de edad de acuerdo con las leyes del país de origen), signataria de los servicios  ofrecidos en línea por la mediación del sitio web de QvaTel.com; </w:t>
      </w:r>
    </w:p>
    <w:p w:rsidR="00AF51EA" w:rsidRDefault="00AF51EA" w:rsidP="00AF51EA">
      <w:r>
        <w:t>•</w:t>
      </w:r>
      <w:r>
        <w:tab/>
        <w:t xml:space="preserve">El usuario, accederá a QvaTel.com bajo su completa responsabilidad para hacer uso de los servicios ofrecidos de forma personal y privada; </w:t>
      </w:r>
    </w:p>
    <w:p w:rsidR="00AF51EA" w:rsidRDefault="00AF51EA" w:rsidP="00AF51EA">
      <w:r>
        <w:t>•</w:t>
      </w:r>
      <w:r>
        <w:tab/>
        <w:t xml:space="preserve">El usuario dispone de una libertad total en cuanto al contenido del SMS, limitado a 160 caracteres, y asume la entera responsabilidad de todo daño y prejuicio que pudiera causar a la propiedad intelectual o material de terceros y de todo otro litigio relativo al envío del tipo de mensaje señalado, mediante el uso del sitio web de  QvaTel.com; </w:t>
      </w:r>
    </w:p>
    <w:p w:rsidR="00AF51EA" w:rsidRDefault="00AF51EA" w:rsidP="008A48A9">
      <w:r>
        <w:t>•</w:t>
      </w:r>
      <w:r>
        <w:tab/>
        <w:t>El usuario o la persona que lo represente serán responsables de la utilización correcta, legal y autorizada de los métodos de pago: VISA, MASTERCARD, AMERICAN EXPRESS, PAYPAL u otro reconocido y aceptado por la compañía para los pagos de los servicios adquiridos en el sitio web de QvaTel.com. Si el usuario no paga la tasa de abono en tiempo y forma, debido a una falla del método de pago utilizado, QvaTel.com se reserva el derecho a rechazarle temporalmente los servicios retenidos, hasta el momento en que el litigio sea arreglado. Nota: (si se le ha dado servicio al usuario que no ha cumplido con el pago, QvaTel.com utilizará todos los medios legales a su alcance para recaudar</w:t>
      </w:r>
      <w:r w:rsidR="008A48A9">
        <w:t xml:space="preserve"> el importe que le es debido); </w:t>
      </w:r>
      <w:r>
        <w:t xml:space="preserve"> </w:t>
      </w:r>
    </w:p>
    <w:p w:rsidR="00AF51EA" w:rsidRDefault="00AF51EA" w:rsidP="00AF51EA">
      <w:r>
        <w:t>•</w:t>
      </w:r>
      <w:r>
        <w:tab/>
        <w:t xml:space="preserve">El usuario es responsable de asegurarse de enviar toda correspondencia al número de teléfono correcto de su elección; </w:t>
      </w:r>
    </w:p>
    <w:p w:rsidR="00AF51EA" w:rsidRDefault="00AF51EA" w:rsidP="00AF51EA">
      <w:r>
        <w:t>•</w:t>
      </w:r>
      <w:r>
        <w:tab/>
        <w:t xml:space="preserve">El usuario se compromete a proporcionar a QvaTel.com la información correcta y válida en su pedido, así como a informarnos de todo cambio en lo que se refiere a los datos proporcionados y será el único responsable de posibles trastornos en la administración de su cuenta o en el servicio brindado a causa de falsas informaciones; </w:t>
      </w:r>
    </w:p>
    <w:p w:rsidR="00AF51EA" w:rsidRDefault="00AF51EA" w:rsidP="00AF51EA">
      <w:r>
        <w:t>•</w:t>
      </w:r>
      <w:r>
        <w:tab/>
        <w:t xml:space="preserve">El usuario debe mantener una dirección de correo electrónico válido para poder utilizar nuestras promociones, nuestros servicios,  modificar su información o para contactar QvaTel.com; </w:t>
      </w:r>
    </w:p>
    <w:p w:rsidR="00AF51EA" w:rsidRDefault="00AF51EA" w:rsidP="00AF51EA">
      <w:r>
        <w:t>•</w:t>
      </w:r>
      <w:r>
        <w:tab/>
        <w:t xml:space="preserve">El usuario puede cerrar su cuenta en cualquier momento a sabiendas que no recibirá reembolso alguno de los servicios retenidos y no utilizados. En caso de violación de los </w:t>
      </w:r>
      <w:r>
        <w:lastRenderedPageBreak/>
        <w:t xml:space="preserve">reglamentos de utilización del lugar por el usuario, QvaTel.com se reserva el derecho a limitar su acceso al sitio y de suprimir la cuenta, sin que esto implique ninguna violación de la parte de la compañía en cuanto a ejercer sus derechos. </w:t>
      </w:r>
    </w:p>
    <w:p w:rsidR="00AF51EA" w:rsidRDefault="00AF51EA" w:rsidP="00AF51EA">
      <w:r>
        <w:t>•</w:t>
      </w:r>
      <w:r>
        <w:tab/>
        <w:t xml:space="preserve">Todo usuario que utilice los servicios de QvaTel.com acepta en todo y sin condiciones las cláusulas del presente contrato. </w:t>
      </w:r>
    </w:p>
    <w:p w:rsidR="00AF51EA" w:rsidRDefault="00AF51EA" w:rsidP="00AF51EA">
      <w:r>
        <w:t xml:space="preserve">Derechos y responsabilidades de QvaTel.com. </w:t>
      </w:r>
    </w:p>
    <w:p w:rsidR="00AF51EA" w:rsidRDefault="00AF51EA" w:rsidP="00AF51EA">
      <w:r>
        <w:t>•</w:t>
      </w:r>
      <w:r>
        <w:tab/>
        <w:t xml:space="preserve">QvaTel.com, antes nombrado, es designado la compañía proveedora de servicios de comunicación; </w:t>
      </w:r>
    </w:p>
    <w:p w:rsidR="00AF51EA" w:rsidRDefault="00AF51EA" w:rsidP="00AF51EA">
      <w:r>
        <w:t>•</w:t>
      </w:r>
      <w:r>
        <w:tab/>
        <w:t>QvaTel.com se reserva el derecho exclusi</w:t>
      </w:r>
      <w:r w:rsidR="008A48A9">
        <w:t xml:space="preserve">vo a rechazar el envío de SMS </w:t>
      </w:r>
      <w:r>
        <w:t xml:space="preserve"> que contengan todo tipo de contenido considerado no conforme a las normas de uso adoptadas por la compañía; </w:t>
      </w:r>
    </w:p>
    <w:p w:rsidR="00AF51EA" w:rsidRDefault="00AF51EA" w:rsidP="00AF51EA">
      <w:r>
        <w:t>•</w:t>
      </w:r>
      <w:r>
        <w:tab/>
        <w:t xml:space="preserve">QvaTel.com se compromete a hacer todo lo posible material y humanamente para mantener el buen funcionamiento del sitio así como el registro y el envío  inmediato  del mensaje al destinatario elegido, respetando las tarifas en vigor y  las normas del servicio pagado por el usuario. Sin embargo, QvaTel.com no acepta ninguna responsabilidad ocasionada por toda forma de retraso o incumplimientos debido al impedimento por fuerzas mayores habitualmente reconocidas por la ley: desastres naturales, actos de guerra y terrorismo, paros, etc.; por lo cual, todas las obligaciones de la parte de QvaTel.com descritas en el presente contrato carecerán de validez  durante la duración del acontecimiento; </w:t>
      </w:r>
    </w:p>
    <w:p w:rsidR="00AF51EA" w:rsidRDefault="00AF51EA" w:rsidP="00AF51EA">
      <w:r>
        <w:t>•</w:t>
      </w:r>
      <w:r>
        <w:tab/>
        <w:t>QvaTel.com no concede ninguna garantía, deliberada o implícita, relativa al funcionamiento del sitio web y a los servicio ofrecidos, pudiendo en todo momento, con o sin previo aviso, cerrar el sitio web temporalmente para realizar mejoras y/o modificaciones en los productos, el soporte, los servicios, programas, precios y/o demás contenido del sitio web. Si el servicio a los usuarios es perturbado, o presenta defectos de funcionamiento por cualquiera de las razones antes mencionadas, QvaTel.com se declara no responsable por las pérdidas causadas cualquiera que éstas sean. El usuario será tenido al corriente de los inconvenientes mencionados por medio de la dirección d</w:t>
      </w:r>
      <w:r w:rsidR="008A48A9">
        <w:t xml:space="preserve">e correo que ha proporcionado; </w:t>
      </w:r>
    </w:p>
    <w:p w:rsidR="00AF51EA" w:rsidRDefault="00AF51EA" w:rsidP="00AF51EA">
      <w:r>
        <w:t>•</w:t>
      </w:r>
      <w:r>
        <w:tab/>
        <w:t xml:space="preserve">QvaTel.com no será de ninguna forma responsable de toda pérdida financiera o comercial, todo ataque a la reputación, o todo perjuicio cualquiera que sea: directo, indirecto o consecutivo, derivado de la utilización de nuestros servicios, mismo si QvaTel.com ha sido informado por el usuario de la posibilidad de una tal pérdida o de daños potenciales o reales; </w:t>
      </w:r>
    </w:p>
    <w:p w:rsidR="00AF51EA" w:rsidRDefault="00AF51EA" w:rsidP="00AF51EA">
      <w:r>
        <w:t>•</w:t>
      </w:r>
      <w:r>
        <w:tab/>
        <w:t xml:space="preserve">QvaTel.com no será de ninguna forma responsable de la recepción del mensaje por parte del destinatario o la recepción de la respuesta por el usuario, cuenta tenida que esta parte técnica de las comunicaciones es externa al sitio, controlada directamente por el funcionamiento y las restricciones específicas de las compañías que brindan servicios de telecomunicaciones en cada país en particular. Por las razones antes expuestas, QvaTel.com rechaza cualquier señalamiento o petición de daños y perjuicios ocasionados por todo servicio defectuoso que se derive de terceros y que se produzcan fuera de su jurisdicción técnica. Sin embargo, tenga en cuenta que nuestra compañía percibirá la remuneración de los servicios utilizados, los cuales no serán reembolsados ni acreditados nuevamente; </w:t>
      </w:r>
    </w:p>
    <w:p w:rsidR="00AF51EA" w:rsidRDefault="00AF51EA" w:rsidP="00AF51EA">
      <w:r>
        <w:lastRenderedPageBreak/>
        <w:t>•</w:t>
      </w:r>
      <w:r>
        <w:tab/>
        <w:t xml:space="preserve">QvaTel.com podrá en todo momento hacer ajustes arancelarios sin previo aviso, así como enviar sin demora al usuario toda factura relacionada con cambios de tarifas. Los precios </w:t>
      </w:r>
      <w:r w:rsidR="008A48A9">
        <w:t xml:space="preserve">de los envíos de mensajes SMS </w:t>
      </w:r>
      <w:r>
        <w:t xml:space="preserve">en vigor son los indicados en el sitio web. Los gastos vinculados a su transacción en línea o de su institución financiera  no forman parte de los precios de los servicios ofrecidos  por nuestra compañía; </w:t>
      </w:r>
    </w:p>
    <w:p w:rsidR="00AF51EA" w:rsidRDefault="00AF51EA" w:rsidP="00AF51EA">
      <w:r>
        <w:t>•</w:t>
      </w:r>
      <w:r>
        <w:tab/>
        <w:t xml:space="preserve">Los precios de los servicios son calculados en Dólares Americanos; QvaTel.com se reserva el derecho de cambiarlos sin previo aviso. Los cambios tarifarios serán publicados en el sitio y enviados al usuario por correo electrónico. Nuestros precios pueden cambiar temporalmente debido a las ofertas promocionales o por la adición de nuevos servicios; estos cambios entran en vigor inmediatamente a su publicación en nuestro sitio oficial; </w:t>
      </w:r>
    </w:p>
    <w:p w:rsidR="00AF51EA" w:rsidRDefault="00AF51EA" w:rsidP="00AF51EA">
      <w:r>
        <w:t>•</w:t>
      </w:r>
      <w:r>
        <w:tab/>
        <w:t>QvaTel.com no concederá ningún reembolso, sin ninguna excepción, al usuario que se comprometa a utilizar uno de los planes o promociones ofrecidos en nuestro sitio y se desista después por razones personales o cualquiera que éstas sean;</w:t>
      </w:r>
    </w:p>
    <w:p w:rsidR="00AF51EA" w:rsidRDefault="00AF51EA" w:rsidP="00AF51EA">
      <w:r>
        <w:t>•</w:t>
      </w:r>
      <w:r>
        <w:tab/>
        <w:t>El usuario que utilice los servicios de QvaTel.com, está de acuerdo con la recogida, la transferencia, el almacenamiento y la utilización exclusi</w:t>
      </w:r>
      <w:bookmarkStart w:id="0" w:name="_GoBack"/>
      <w:bookmarkEnd w:id="0"/>
      <w:r>
        <w:t xml:space="preserve">va por parte de la compañía de la información colectada con el fin de prestarle nuestros servicios; solucionar los desacuerdos, percibir nuestras comisiones, definir y solucionar  los problemas relacionados con el servicio y aplicar nuestros reglamentos y condiciones. QvaTel.com usará sus Datos Personales sólo para las finalidades antes señaladas y quedarán bajo una protección rigurosa de nuestra parte, conforme a las políticas y condiciones relativas al uso y protección de la Información Personal. El usuario aceptará también recibir comunicaciones de carácter promocional de nuestra parte, a menos que nos indique por escrito lo contrario. </w:t>
      </w:r>
    </w:p>
    <w:p w:rsidR="00AF51EA" w:rsidRDefault="00AF51EA" w:rsidP="00AF51EA">
      <w:r>
        <w:t xml:space="preserve">QvaTel.com PODRÁ ACTUALIZAR EN TODO MOMENTO, COMPLETO O PARCIALMENTE, ESTE CONTRATO. TODO CAMBIO ENTRA EN VIGOR AUTOMÁTICAMENTE AL SER PUBLICADO EN EL SITIO. </w:t>
      </w:r>
    </w:p>
    <w:p w:rsidR="00AF51EA" w:rsidRDefault="00AF51EA" w:rsidP="00AF51EA">
      <w:r>
        <w:t xml:space="preserve">El contenido íntegro de este sitio está protegido por los derechos de autor internacionales, y no puede ser utilizado, cualquiera que sea el medio empleado, sin el consentimiento escrito de QvaTel.com. </w:t>
      </w:r>
    </w:p>
    <w:p w:rsidR="000D4FC4" w:rsidRPr="00AF51EA" w:rsidRDefault="000D4FC4" w:rsidP="00AF51EA"/>
    <w:sectPr w:rsidR="000D4FC4" w:rsidRPr="00AF51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53D4"/>
    <w:multiLevelType w:val="multilevel"/>
    <w:tmpl w:val="6BD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6161F"/>
    <w:multiLevelType w:val="multilevel"/>
    <w:tmpl w:val="B88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D6D96"/>
    <w:multiLevelType w:val="multilevel"/>
    <w:tmpl w:val="D3F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D5"/>
    <w:rsid w:val="000D4FC4"/>
    <w:rsid w:val="00643ED5"/>
    <w:rsid w:val="006F6E08"/>
    <w:rsid w:val="008A48A9"/>
    <w:rsid w:val="00AF51EA"/>
    <w:rsid w:val="00B63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5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F51EA"/>
    <w:rPr>
      <w:b/>
      <w:bCs/>
    </w:rPr>
  </w:style>
  <w:style w:type="paragraph" w:customStyle="1" w:styleId="texto3">
    <w:name w:val="texto3"/>
    <w:basedOn w:val="Normal"/>
    <w:rsid w:val="00AF51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5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F51EA"/>
    <w:rPr>
      <w:b/>
      <w:bCs/>
    </w:rPr>
  </w:style>
  <w:style w:type="paragraph" w:customStyle="1" w:styleId="texto3">
    <w:name w:val="texto3"/>
    <w:basedOn w:val="Normal"/>
    <w:rsid w:val="00AF51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2017">
      <w:bodyDiv w:val="1"/>
      <w:marLeft w:val="0"/>
      <w:marRight w:val="0"/>
      <w:marTop w:val="0"/>
      <w:marBottom w:val="0"/>
      <w:divBdr>
        <w:top w:val="none" w:sz="0" w:space="0" w:color="auto"/>
        <w:left w:val="none" w:sz="0" w:space="0" w:color="auto"/>
        <w:bottom w:val="none" w:sz="0" w:space="0" w:color="auto"/>
        <w:right w:val="none" w:sz="0" w:space="0" w:color="auto"/>
      </w:divBdr>
      <w:divsChild>
        <w:div w:id="1259869992">
          <w:marLeft w:val="0"/>
          <w:marRight w:val="0"/>
          <w:marTop w:val="0"/>
          <w:marBottom w:val="0"/>
          <w:divBdr>
            <w:top w:val="none" w:sz="0" w:space="0" w:color="auto"/>
            <w:left w:val="none" w:sz="0" w:space="0" w:color="auto"/>
            <w:bottom w:val="none" w:sz="0" w:space="0" w:color="auto"/>
            <w:right w:val="none" w:sz="0" w:space="0" w:color="auto"/>
          </w:divBdr>
        </w:div>
        <w:div w:id="1813667264">
          <w:marLeft w:val="0"/>
          <w:marRight w:val="0"/>
          <w:marTop w:val="0"/>
          <w:marBottom w:val="0"/>
          <w:divBdr>
            <w:top w:val="none" w:sz="0" w:space="0" w:color="auto"/>
            <w:left w:val="none" w:sz="0" w:space="0" w:color="auto"/>
            <w:bottom w:val="none" w:sz="0" w:space="0" w:color="auto"/>
            <w:right w:val="none" w:sz="0" w:space="0" w:color="auto"/>
          </w:divBdr>
        </w:div>
        <w:div w:id="54633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Yunier</dc:creator>
  <cp:keywords/>
  <dc:description/>
  <cp:lastModifiedBy>Yunier</cp:lastModifiedBy>
  <cp:revision>4</cp:revision>
  <dcterms:created xsi:type="dcterms:W3CDTF">2017-01-29T18:13:00Z</dcterms:created>
  <dcterms:modified xsi:type="dcterms:W3CDTF">2017-02-24T18:14:00Z</dcterms:modified>
</cp:coreProperties>
</file>